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3128" w14:textId="77777777" w:rsidR="005C18B1" w:rsidRPr="007F09EB" w:rsidRDefault="00654FC0" w:rsidP="00654F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09EB">
        <w:rPr>
          <w:b/>
          <w:sz w:val="28"/>
          <w:szCs w:val="28"/>
        </w:rPr>
        <w:t>Physical Education</w:t>
      </w:r>
    </w:p>
    <w:p w14:paraId="1A073129" w14:textId="77777777" w:rsidR="00654FC0" w:rsidRPr="007F09EB" w:rsidRDefault="00654FC0" w:rsidP="00654FC0">
      <w:pPr>
        <w:jc w:val="center"/>
        <w:rPr>
          <w:b/>
          <w:sz w:val="28"/>
          <w:szCs w:val="28"/>
        </w:rPr>
      </w:pPr>
      <w:r w:rsidRPr="007F09EB">
        <w:rPr>
          <w:b/>
          <w:sz w:val="28"/>
          <w:szCs w:val="28"/>
        </w:rPr>
        <w:t>Rubric</w:t>
      </w:r>
      <w:r w:rsidR="006A0545" w:rsidRPr="007F09EB">
        <w:rPr>
          <w:b/>
          <w:sz w:val="28"/>
          <w:szCs w:val="28"/>
        </w:rPr>
        <w:t>s</w:t>
      </w:r>
      <w:r w:rsidR="005C30E9">
        <w:rPr>
          <w:b/>
          <w:sz w:val="28"/>
          <w:szCs w:val="28"/>
        </w:rPr>
        <w:t xml:space="preserve"> – </w:t>
      </w:r>
      <w:r w:rsidR="00342552">
        <w:rPr>
          <w:b/>
          <w:sz w:val="28"/>
          <w:szCs w:val="28"/>
        </w:rPr>
        <w:t>Grade</w:t>
      </w:r>
      <w:r w:rsidR="00AE1E58">
        <w:rPr>
          <w:b/>
          <w:sz w:val="28"/>
          <w:szCs w:val="28"/>
        </w:rPr>
        <w:t>s</w:t>
      </w:r>
      <w:r w:rsidR="00421963">
        <w:rPr>
          <w:b/>
          <w:sz w:val="28"/>
          <w:szCs w:val="28"/>
        </w:rPr>
        <w:t xml:space="preserve"> 4-5</w:t>
      </w:r>
    </w:p>
    <w:p w14:paraId="1A07312A" w14:textId="77777777" w:rsidR="00792B79" w:rsidRPr="00654FC0" w:rsidRDefault="00792B79" w:rsidP="00785301"/>
    <w:p w14:paraId="1A07312B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1A073130" w14:textId="77777777" w:rsidTr="00785301">
        <w:tc>
          <w:tcPr>
            <w:tcW w:w="3402" w:type="dxa"/>
            <w:shd w:val="clear" w:color="auto" w:fill="C6D9F1" w:themeFill="text2" w:themeFillTint="33"/>
          </w:tcPr>
          <w:p w14:paraId="1A07312C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2D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2E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1A07312F" w14:textId="77777777" w:rsidR="00792B79" w:rsidRPr="00654FC0" w:rsidRDefault="00785301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1A073135" w14:textId="77777777" w:rsidTr="00785301">
        <w:tc>
          <w:tcPr>
            <w:tcW w:w="3402" w:type="dxa"/>
          </w:tcPr>
          <w:p w14:paraId="1A073131" w14:textId="77777777" w:rsidR="00792B79" w:rsidRPr="00654FC0" w:rsidRDefault="00496658" w:rsidP="00496658">
            <w:r>
              <w:t>Frequently</w:t>
            </w:r>
            <w:r w:rsidR="00AC6436">
              <w:t xml:space="preserve">, a variety of </w:t>
            </w:r>
            <w:proofErr w:type="spellStart"/>
            <w:r w:rsidR="00AC6436">
              <w:t>locomo</w:t>
            </w:r>
            <w:r w:rsidR="002B1626">
              <w:t>tor</w:t>
            </w:r>
            <w:proofErr w:type="spellEnd"/>
            <w:r w:rsidR="002B1626">
              <w:t xml:space="preserve"> and non-</w:t>
            </w:r>
            <w:proofErr w:type="spellStart"/>
            <w:r w:rsidR="002B1626">
              <w:t>locomotor</w:t>
            </w:r>
            <w:proofErr w:type="spellEnd"/>
            <w:r>
              <w:t xml:space="preserve"> skills in</w:t>
            </w:r>
            <w:r w:rsidR="002B1626">
              <w:t xml:space="preserve"> complex movement sequences individually with others or with objects</w:t>
            </w:r>
            <w:r w:rsidR="00AC6436">
              <w:t>.</w:t>
            </w:r>
          </w:p>
        </w:tc>
        <w:tc>
          <w:tcPr>
            <w:tcW w:w="3402" w:type="dxa"/>
          </w:tcPr>
          <w:p w14:paraId="1A073132" w14:textId="77777777" w:rsidR="00792B79" w:rsidRPr="00C14C60" w:rsidRDefault="00496658" w:rsidP="00496658">
            <w:r>
              <w:t xml:space="preserve">Generally performs </w:t>
            </w:r>
            <w:r w:rsidR="002B1626">
              <w:t xml:space="preserve">a variety of </w:t>
            </w:r>
            <w:proofErr w:type="spellStart"/>
            <w:r w:rsidR="002B1626">
              <w:t>locomot</w:t>
            </w:r>
            <w:r>
              <w:t>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</w:t>
            </w:r>
            <w:r w:rsidR="002B1626">
              <w:t xml:space="preserve"> complex movement sequences individually with others or with objects.</w:t>
            </w:r>
          </w:p>
        </w:tc>
        <w:tc>
          <w:tcPr>
            <w:tcW w:w="3402" w:type="dxa"/>
          </w:tcPr>
          <w:p w14:paraId="1A073133" w14:textId="77777777" w:rsidR="00792B79" w:rsidRPr="00C14C60" w:rsidRDefault="00496658" w:rsidP="00496658">
            <w:r>
              <w:t>Sometimes performs</w:t>
            </w:r>
            <w:r w:rsidR="002B1626">
              <w:t xml:space="preserve">, a variety of </w:t>
            </w:r>
            <w:proofErr w:type="spellStart"/>
            <w:r w:rsidR="002B1626">
              <w:t>locomot</w:t>
            </w:r>
            <w:r>
              <w:t>or</w:t>
            </w:r>
            <w:proofErr w:type="spellEnd"/>
            <w:r>
              <w:t xml:space="preserve"> and non-</w:t>
            </w:r>
            <w:proofErr w:type="spellStart"/>
            <w:r>
              <w:t>locomotor</w:t>
            </w:r>
            <w:proofErr w:type="spellEnd"/>
            <w:r>
              <w:t xml:space="preserve"> skills in</w:t>
            </w:r>
            <w:r w:rsidR="002B1626">
              <w:t xml:space="preserve"> complex movement sequences individually with others or with objects.</w:t>
            </w:r>
          </w:p>
        </w:tc>
        <w:tc>
          <w:tcPr>
            <w:tcW w:w="3403" w:type="dxa"/>
          </w:tcPr>
          <w:p w14:paraId="1A073134" w14:textId="77777777" w:rsidR="00792B79" w:rsidRPr="00C14C60" w:rsidRDefault="00AC6436" w:rsidP="00496658">
            <w:r>
              <w:t>Rarely</w:t>
            </w:r>
            <w:r w:rsidR="00496658">
              <w:t xml:space="preserve"> performs</w:t>
            </w:r>
            <w:r w:rsidR="002B1626">
              <w:t xml:space="preserve">, a variety of </w:t>
            </w:r>
            <w:proofErr w:type="spellStart"/>
            <w:r w:rsidR="002B1626">
              <w:t>locomot</w:t>
            </w:r>
            <w:r w:rsidR="00496658">
              <w:t>or</w:t>
            </w:r>
            <w:proofErr w:type="spellEnd"/>
            <w:r w:rsidR="00496658">
              <w:t xml:space="preserve"> and non-</w:t>
            </w:r>
            <w:proofErr w:type="spellStart"/>
            <w:r w:rsidR="00496658">
              <w:t>locomotor</w:t>
            </w:r>
            <w:proofErr w:type="spellEnd"/>
            <w:r w:rsidR="00496658">
              <w:t xml:space="preserve"> skills in</w:t>
            </w:r>
            <w:r w:rsidR="002B1626">
              <w:t xml:space="preserve"> complex movement sequences individually with others or with objects.</w:t>
            </w:r>
          </w:p>
        </w:tc>
      </w:tr>
      <w:tr w:rsidR="00792B79" w:rsidRPr="00654FC0" w14:paraId="1A07313A" w14:textId="77777777" w:rsidTr="00785301">
        <w:tc>
          <w:tcPr>
            <w:tcW w:w="3402" w:type="dxa"/>
          </w:tcPr>
          <w:p w14:paraId="1A073136" w14:textId="77777777" w:rsidR="00792B79" w:rsidRPr="00654FC0" w:rsidRDefault="00496658" w:rsidP="00D32AD1">
            <w:r>
              <w:t xml:space="preserve">Frequently </w:t>
            </w:r>
            <w:r w:rsidR="002B1626">
              <w:t>executes complex movement sequences, using elements of body awareness, spatial awareness, quality and relationships.</w:t>
            </w:r>
          </w:p>
        </w:tc>
        <w:tc>
          <w:tcPr>
            <w:tcW w:w="3402" w:type="dxa"/>
          </w:tcPr>
          <w:p w14:paraId="1A073137" w14:textId="77777777" w:rsidR="00792B79" w:rsidRPr="00654FC0" w:rsidRDefault="00496658" w:rsidP="00D32AD1">
            <w:r>
              <w:t xml:space="preserve">Generally </w:t>
            </w:r>
            <w:r w:rsidR="002B1626">
              <w:t>executes complex movement sequences, using elements of body awareness, spatial awareness, quality and relationships.</w:t>
            </w:r>
          </w:p>
        </w:tc>
        <w:tc>
          <w:tcPr>
            <w:tcW w:w="3402" w:type="dxa"/>
          </w:tcPr>
          <w:p w14:paraId="1A073138" w14:textId="77777777" w:rsidR="00792B79" w:rsidRPr="00654FC0" w:rsidRDefault="00496658" w:rsidP="008F6BDF">
            <w:r>
              <w:t xml:space="preserve">Sometimes </w:t>
            </w:r>
            <w:r w:rsidR="002B1626">
              <w:t>executes complex movement sequences, using elements of body awareness, spatial awareness, quality and relationships.</w:t>
            </w:r>
          </w:p>
        </w:tc>
        <w:tc>
          <w:tcPr>
            <w:tcW w:w="3403" w:type="dxa"/>
          </w:tcPr>
          <w:p w14:paraId="1A073139" w14:textId="77777777" w:rsidR="00792B79" w:rsidRPr="00654FC0" w:rsidRDefault="00496658" w:rsidP="00D32AD1">
            <w:r>
              <w:t xml:space="preserve">Rarely </w:t>
            </w:r>
            <w:r w:rsidR="002B1626">
              <w:t>executes complex movement sequences, using elements of body awareness, spatial awareness, quality and relationships.</w:t>
            </w:r>
          </w:p>
        </w:tc>
      </w:tr>
      <w:tr w:rsidR="00792B79" w:rsidRPr="00654FC0" w14:paraId="1A07313F" w14:textId="77777777" w:rsidTr="00785301">
        <w:tc>
          <w:tcPr>
            <w:tcW w:w="3402" w:type="dxa"/>
          </w:tcPr>
          <w:p w14:paraId="1A07313B" w14:textId="77777777" w:rsidR="00792B79" w:rsidRPr="00654FC0" w:rsidRDefault="00496658" w:rsidP="009A3C2E">
            <w:r>
              <w:t xml:space="preserve">Frequently </w:t>
            </w:r>
            <w:r w:rsidR="00CB28DA">
              <w:t>executes complex movement sequences, using elements of body awareness, spatial awareness, quality and relationships using equipment.</w:t>
            </w:r>
          </w:p>
        </w:tc>
        <w:tc>
          <w:tcPr>
            <w:tcW w:w="3402" w:type="dxa"/>
          </w:tcPr>
          <w:p w14:paraId="1A07313C" w14:textId="77777777" w:rsidR="00792B79" w:rsidRPr="00654FC0" w:rsidRDefault="00496658" w:rsidP="00D32AD1">
            <w:r>
              <w:t xml:space="preserve">Generally </w:t>
            </w:r>
            <w:r w:rsidR="00CB28DA">
              <w:t>executes complex movement sequences, using elements of body awareness, spatial awareness, quality and relationships using equipment.</w:t>
            </w:r>
          </w:p>
        </w:tc>
        <w:tc>
          <w:tcPr>
            <w:tcW w:w="3402" w:type="dxa"/>
          </w:tcPr>
          <w:p w14:paraId="1A07313D" w14:textId="77777777" w:rsidR="00792B79" w:rsidRPr="00654FC0" w:rsidRDefault="00496658" w:rsidP="00D32AD1">
            <w:r>
              <w:t xml:space="preserve">Sometimes </w:t>
            </w:r>
            <w:r w:rsidR="00CB28DA">
              <w:t>executes complex movement sequences, using elements of body awareness, spatial awareness, quality and relationships using equipment.</w:t>
            </w:r>
          </w:p>
        </w:tc>
        <w:tc>
          <w:tcPr>
            <w:tcW w:w="3403" w:type="dxa"/>
          </w:tcPr>
          <w:p w14:paraId="1A07313E" w14:textId="77777777" w:rsidR="00792B79" w:rsidRPr="00654FC0" w:rsidRDefault="00496658" w:rsidP="00D32AD1">
            <w:r>
              <w:t xml:space="preserve">Rarely </w:t>
            </w:r>
            <w:r w:rsidR="00CB28DA">
              <w:t>executes complex movement sequences, using elements of body awareness, spatial awareness, quality and relationships using equipment.</w:t>
            </w:r>
          </w:p>
        </w:tc>
      </w:tr>
      <w:tr w:rsidR="00A02493" w:rsidRPr="00654FC0" w14:paraId="1A073144" w14:textId="77777777" w:rsidTr="00785301">
        <w:tc>
          <w:tcPr>
            <w:tcW w:w="3402" w:type="dxa"/>
          </w:tcPr>
          <w:p w14:paraId="1A073140" w14:textId="77777777" w:rsidR="00A02493" w:rsidRDefault="00496658" w:rsidP="00554845">
            <w:r>
              <w:t xml:space="preserve">Frequently </w:t>
            </w:r>
            <w:r w:rsidR="004E0909">
              <w:t xml:space="preserve">executes </w:t>
            </w:r>
            <w:r w:rsidR="009C6506">
              <w:t xml:space="preserve">complex </w:t>
            </w:r>
            <w:r w:rsidR="004E0909" w:rsidRPr="0032442B">
              <w:t xml:space="preserve">dance </w:t>
            </w:r>
            <w:r w:rsidR="004E0909">
              <w:t>steps</w:t>
            </w:r>
            <w:r w:rsidR="004E0909" w:rsidRPr="0032442B">
              <w:t xml:space="preserve"> making few </w:t>
            </w:r>
            <w:r w:rsidR="00554845">
              <w:t>errors.</w:t>
            </w:r>
          </w:p>
        </w:tc>
        <w:tc>
          <w:tcPr>
            <w:tcW w:w="3402" w:type="dxa"/>
          </w:tcPr>
          <w:p w14:paraId="1A073141" w14:textId="77777777" w:rsidR="00A02493" w:rsidRDefault="00496658" w:rsidP="004E0909">
            <w:r>
              <w:t xml:space="preserve">Generally </w:t>
            </w:r>
            <w:r w:rsidR="004E0909">
              <w:t>executes</w:t>
            </w:r>
            <w:r w:rsidR="004E0909" w:rsidRPr="0032442B">
              <w:t xml:space="preserve"> </w:t>
            </w:r>
            <w:r w:rsidR="009C6506">
              <w:t>complex</w:t>
            </w:r>
            <w:r w:rsidR="004E0909">
              <w:t xml:space="preserve"> </w:t>
            </w:r>
            <w:r w:rsidR="004E0909" w:rsidRPr="0032442B">
              <w:t xml:space="preserve">dance </w:t>
            </w:r>
            <w:r w:rsidR="004E0909">
              <w:t xml:space="preserve">steps making some </w:t>
            </w:r>
            <w:r w:rsidR="004E0909" w:rsidRPr="0032442B">
              <w:t>errors.</w:t>
            </w:r>
          </w:p>
        </w:tc>
        <w:tc>
          <w:tcPr>
            <w:tcW w:w="3402" w:type="dxa"/>
          </w:tcPr>
          <w:p w14:paraId="1A073142" w14:textId="77777777" w:rsidR="00A02493" w:rsidRDefault="00496658" w:rsidP="001F52F6">
            <w:r>
              <w:t xml:space="preserve">Sometimes </w:t>
            </w:r>
            <w:r w:rsidR="004E0909">
              <w:t xml:space="preserve">executes </w:t>
            </w:r>
            <w:r w:rsidR="009C6506">
              <w:t xml:space="preserve">complex </w:t>
            </w:r>
            <w:r w:rsidR="004E0909" w:rsidRPr="0032442B">
              <w:t xml:space="preserve">dance </w:t>
            </w:r>
            <w:r w:rsidR="004E0909">
              <w:t xml:space="preserve">steps making several </w:t>
            </w:r>
            <w:r w:rsidR="004E0909" w:rsidRPr="0032442B">
              <w:t>errors.</w:t>
            </w:r>
          </w:p>
        </w:tc>
        <w:tc>
          <w:tcPr>
            <w:tcW w:w="3403" w:type="dxa"/>
          </w:tcPr>
          <w:p w14:paraId="1A073143" w14:textId="77777777" w:rsidR="00A02493" w:rsidRDefault="00496658" w:rsidP="001F52F6">
            <w:r>
              <w:t xml:space="preserve">Rarely </w:t>
            </w:r>
            <w:r w:rsidR="004E0909">
              <w:t>execute</w:t>
            </w:r>
            <w:r>
              <w:t>s</w:t>
            </w:r>
            <w:r w:rsidR="004E0909">
              <w:t xml:space="preserve"> </w:t>
            </w:r>
            <w:r w:rsidR="009C6506">
              <w:t xml:space="preserve">complex </w:t>
            </w:r>
            <w:r w:rsidR="004E0909" w:rsidRPr="0032442B">
              <w:t xml:space="preserve">dance </w:t>
            </w:r>
            <w:r w:rsidR="004E0909">
              <w:t>steps</w:t>
            </w:r>
            <w:r w:rsidR="004E0909" w:rsidRPr="0032442B">
              <w:t>.</w:t>
            </w:r>
          </w:p>
        </w:tc>
      </w:tr>
      <w:tr w:rsidR="009C6506" w:rsidRPr="00654FC0" w14:paraId="1A073149" w14:textId="77777777" w:rsidTr="00785301">
        <w:tc>
          <w:tcPr>
            <w:tcW w:w="3402" w:type="dxa"/>
          </w:tcPr>
          <w:p w14:paraId="1A073145" w14:textId="77777777" w:rsidR="009C6506" w:rsidRDefault="009C6506" w:rsidP="00496658">
            <w:r>
              <w:t>Skilfully executes ways to send (throw)</w:t>
            </w:r>
            <w:r w:rsidR="00496658">
              <w:t xml:space="preserve"> </w:t>
            </w:r>
            <w:r>
              <w:t>and receive (catch) a variety of objects with accuracy, individually and with others.</w:t>
            </w:r>
          </w:p>
        </w:tc>
        <w:tc>
          <w:tcPr>
            <w:tcW w:w="3402" w:type="dxa"/>
          </w:tcPr>
          <w:p w14:paraId="1A073146" w14:textId="77777777" w:rsidR="009C6506" w:rsidRDefault="009C6506" w:rsidP="00496658">
            <w:r>
              <w:t xml:space="preserve">Proficiently executes ways to send and receive a variety of objects with </w:t>
            </w:r>
            <w:proofErr w:type="spellStart"/>
            <w:r>
              <w:t>iaccuracy</w:t>
            </w:r>
            <w:proofErr w:type="spellEnd"/>
            <w:r>
              <w:t>, individually and with others.</w:t>
            </w:r>
          </w:p>
        </w:tc>
        <w:tc>
          <w:tcPr>
            <w:tcW w:w="3402" w:type="dxa"/>
          </w:tcPr>
          <w:p w14:paraId="1A073147" w14:textId="77777777" w:rsidR="009C6506" w:rsidRDefault="009C6506" w:rsidP="00496658">
            <w:r>
              <w:t>With some difficulty executes ways to send and receive a variety of objects with accuracy, individually and with others.</w:t>
            </w:r>
          </w:p>
        </w:tc>
        <w:tc>
          <w:tcPr>
            <w:tcW w:w="3403" w:type="dxa"/>
          </w:tcPr>
          <w:p w14:paraId="1A073148" w14:textId="77777777" w:rsidR="009C6506" w:rsidRDefault="009C6506" w:rsidP="00496658">
            <w:r>
              <w:t>Is not able to execute ways to send and receive a variety of objects with accuracy, individually and with others.</w:t>
            </w:r>
          </w:p>
        </w:tc>
      </w:tr>
      <w:tr w:rsidR="009C6506" w:rsidRPr="00654FC0" w14:paraId="1A07314E" w14:textId="77777777" w:rsidTr="00785301">
        <w:tc>
          <w:tcPr>
            <w:tcW w:w="3402" w:type="dxa"/>
          </w:tcPr>
          <w:p w14:paraId="1A07314A" w14:textId="77777777" w:rsidR="009C6506" w:rsidRDefault="009C6506" w:rsidP="00496658">
            <w:r>
              <w:t>Skilfully executes ways to send (throw)</w:t>
            </w:r>
            <w:r w:rsidR="00496658">
              <w:t xml:space="preserve"> </w:t>
            </w:r>
            <w:r>
              <w:t>and receive (catch) a variety of objects with accuracy, using an implement.</w:t>
            </w:r>
          </w:p>
        </w:tc>
        <w:tc>
          <w:tcPr>
            <w:tcW w:w="3402" w:type="dxa"/>
          </w:tcPr>
          <w:p w14:paraId="1A07314B" w14:textId="77777777" w:rsidR="009C6506" w:rsidRDefault="009C6506" w:rsidP="00496658">
            <w:r>
              <w:t>Proficiently executes ways to send and receive a variety of objects with accuracy, using an implement.</w:t>
            </w:r>
          </w:p>
        </w:tc>
        <w:tc>
          <w:tcPr>
            <w:tcW w:w="3402" w:type="dxa"/>
          </w:tcPr>
          <w:p w14:paraId="1A07314C" w14:textId="77777777" w:rsidR="009C6506" w:rsidRDefault="009C6506" w:rsidP="00496658">
            <w:r>
              <w:t>With some difficulty executes ways to send and receive a variety of objects with accuracy, using an implement.</w:t>
            </w:r>
          </w:p>
        </w:tc>
        <w:tc>
          <w:tcPr>
            <w:tcW w:w="3403" w:type="dxa"/>
          </w:tcPr>
          <w:p w14:paraId="1A07314D" w14:textId="77777777" w:rsidR="009C6506" w:rsidRDefault="009C6506" w:rsidP="00496658">
            <w:r>
              <w:t>Is not able to execute ways to send and receive a variety of objects with accuracy, using an implement.</w:t>
            </w:r>
          </w:p>
        </w:tc>
      </w:tr>
      <w:tr w:rsidR="009C6506" w:rsidRPr="00654FC0" w14:paraId="1A073153" w14:textId="77777777" w:rsidTr="00785301">
        <w:tc>
          <w:tcPr>
            <w:tcW w:w="3402" w:type="dxa"/>
          </w:tcPr>
          <w:p w14:paraId="1A07314F" w14:textId="77777777" w:rsidR="009C6506" w:rsidRDefault="00554845" w:rsidP="009C6506">
            <w:r>
              <w:t>Thoughtful</w:t>
            </w:r>
            <w:r w:rsidR="009C6506">
              <w:t>ly invents individual, dual and team games or activities using activity-specific motor skills.</w:t>
            </w:r>
          </w:p>
        </w:tc>
        <w:tc>
          <w:tcPr>
            <w:tcW w:w="3402" w:type="dxa"/>
          </w:tcPr>
          <w:p w14:paraId="1A073150" w14:textId="77777777" w:rsidR="009C6506" w:rsidRDefault="00554845" w:rsidP="009C6506">
            <w:r>
              <w:t xml:space="preserve">Easily </w:t>
            </w:r>
            <w:r w:rsidR="009C6506">
              <w:t>invents individual, dual and team games or activities using activity-specific motor skills.</w:t>
            </w:r>
          </w:p>
        </w:tc>
        <w:tc>
          <w:tcPr>
            <w:tcW w:w="3402" w:type="dxa"/>
          </w:tcPr>
          <w:p w14:paraId="1A073151" w14:textId="77777777" w:rsidR="009C6506" w:rsidRDefault="009C6506" w:rsidP="009C6506">
            <w:r>
              <w:t>With some support invents individual, dual and team games or activities using activity-specific motor skills.</w:t>
            </w:r>
          </w:p>
        </w:tc>
        <w:tc>
          <w:tcPr>
            <w:tcW w:w="3403" w:type="dxa"/>
          </w:tcPr>
          <w:p w14:paraId="1A073152" w14:textId="77777777" w:rsidR="009C6506" w:rsidRDefault="009C6506" w:rsidP="009C6506">
            <w:r>
              <w:t>Is not able to invent individual, dual and team games or activities using activity-specific motor skills.</w:t>
            </w:r>
          </w:p>
        </w:tc>
      </w:tr>
      <w:tr w:rsidR="009C6506" w:rsidRPr="00654FC0" w14:paraId="1A073158" w14:textId="77777777" w:rsidTr="00785301">
        <w:tc>
          <w:tcPr>
            <w:tcW w:w="3402" w:type="dxa"/>
          </w:tcPr>
          <w:p w14:paraId="1A073154" w14:textId="77777777" w:rsidR="009C6506" w:rsidRDefault="009C6506" w:rsidP="009C6506">
            <w:r>
              <w:lastRenderedPageBreak/>
              <w:t>Frequently executes, with smoothness and fluidness, basic motor skills in a variety of individual, dual or team sports.</w:t>
            </w:r>
          </w:p>
        </w:tc>
        <w:tc>
          <w:tcPr>
            <w:tcW w:w="3402" w:type="dxa"/>
          </w:tcPr>
          <w:p w14:paraId="1A073155" w14:textId="77777777" w:rsidR="009C6506" w:rsidRDefault="009C6506" w:rsidP="009C6506">
            <w:r>
              <w:t>Generally executes, with smoothness and fluidness, basic motor skills in a variety of individual, dual or team sports.</w:t>
            </w:r>
          </w:p>
        </w:tc>
        <w:tc>
          <w:tcPr>
            <w:tcW w:w="3402" w:type="dxa"/>
          </w:tcPr>
          <w:p w14:paraId="1A073156" w14:textId="77777777" w:rsidR="009C6506" w:rsidRDefault="009C6506" w:rsidP="009C6506">
            <w:r>
              <w:t>Sometimes executes, with smoothness and fluidness, basic motor skills in a variety of individual, dual or team sports.</w:t>
            </w:r>
          </w:p>
        </w:tc>
        <w:tc>
          <w:tcPr>
            <w:tcW w:w="3403" w:type="dxa"/>
          </w:tcPr>
          <w:p w14:paraId="1A073157" w14:textId="77777777" w:rsidR="009C6506" w:rsidRDefault="009C6506" w:rsidP="009C6506">
            <w:r>
              <w:t>Rarely executes, with smoothness and fluidness, basic motor skills in a variety of individual, dual or team sports.</w:t>
            </w:r>
          </w:p>
        </w:tc>
      </w:tr>
      <w:tr w:rsidR="009C6506" w:rsidRPr="00654FC0" w14:paraId="1A07315D" w14:textId="77777777" w:rsidTr="00785301">
        <w:tc>
          <w:tcPr>
            <w:tcW w:w="3402" w:type="dxa"/>
          </w:tcPr>
          <w:p w14:paraId="1A073159" w14:textId="77777777" w:rsidR="009C6506" w:rsidRDefault="00CC1769" w:rsidP="00676580">
            <w:r>
              <w:t xml:space="preserve">Consistently and independently uses basic individual offensive and defensive skills, as well as tactics and strategies while practising and playing various games. </w:t>
            </w:r>
          </w:p>
        </w:tc>
        <w:tc>
          <w:tcPr>
            <w:tcW w:w="3402" w:type="dxa"/>
          </w:tcPr>
          <w:p w14:paraId="1A07315A" w14:textId="77777777" w:rsidR="009C6506" w:rsidRDefault="00CC1769" w:rsidP="00FD2BD5">
            <w:r>
              <w:t>Routinely and somewhat independently uses basic individual offensive and defensive skills, as well as tactics and strategies while practising and playing various games.</w:t>
            </w:r>
          </w:p>
        </w:tc>
        <w:tc>
          <w:tcPr>
            <w:tcW w:w="3402" w:type="dxa"/>
          </w:tcPr>
          <w:p w14:paraId="1A07315B" w14:textId="77777777" w:rsidR="009C6506" w:rsidRDefault="00CC1769" w:rsidP="00676580">
            <w:r>
              <w:t>At times and with some prompting, uses basic individual offensive and defensive skills, as well as tactics and strategies while practising and playing various games.</w:t>
            </w:r>
          </w:p>
        </w:tc>
        <w:tc>
          <w:tcPr>
            <w:tcW w:w="3403" w:type="dxa"/>
          </w:tcPr>
          <w:p w14:paraId="1A07315C" w14:textId="77777777" w:rsidR="009C6506" w:rsidRDefault="00CC1769" w:rsidP="00676580">
            <w:r>
              <w:t>Hardly ever uses basic individual offensive and defensive skills, as well as tactics and strategies while practising and playing various games.</w:t>
            </w:r>
          </w:p>
        </w:tc>
      </w:tr>
      <w:tr w:rsidR="005631AC" w:rsidRPr="00654FC0" w14:paraId="1A073162" w14:textId="77777777" w:rsidTr="00785301">
        <w:tc>
          <w:tcPr>
            <w:tcW w:w="3402" w:type="dxa"/>
          </w:tcPr>
          <w:p w14:paraId="1A07315E" w14:textId="77777777" w:rsidR="005631AC" w:rsidRDefault="005631AC" w:rsidP="00676580">
            <w:r>
              <w:t>Consistently engages in a variety of fitness activities.</w:t>
            </w:r>
          </w:p>
        </w:tc>
        <w:tc>
          <w:tcPr>
            <w:tcW w:w="3402" w:type="dxa"/>
          </w:tcPr>
          <w:p w14:paraId="1A07315F" w14:textId="77777777" w:rsidR="005631AC" w:rsidRDefault="005631AC" w:rsidP="00FD2BD5">
            <w:r>
              <w:t>Routinely engages in a variety of fitness activities.</w:t>
            </w:r>
          </w:p>
        </w:tc>
        <w:tc>
          <w:tcPr>
            <w:tcW w:w="3402" w:type="dxa"/>
          </w:tcPr>
          <w:p w14:paraId="1A073160" w14:textId="77777777" w:rsidR="005631AC" w:rsidRDefault="005631AC" w:rsidP="00676580">
            <w:r>
              <w:t>At times engages in a variety of fitness activities.</w:t>
            </w:r>
          </w:p>
        </w:tc>
        <w:tc>
          <w:tcPr>
            <w:tcW w:w="3403" w:type="dxa"/>
          </w:tcPr>
          <w:p w14:paraId="1A073161" w14:textId="77777777" w:rsidR="005631AC" w:rsidRDefault="005631AC" w:rsidP="00676580">
            <w:r>
              <w:t>Hardly ever engages in a variety of fitness activities.</w:t>
            </w:r>
          </w:p>
        </w:tc>
      </w:tr>
    </w:tbl>
    <w:p w14:paraId="1A073163" w14:textId="77777777" w:rsidR="009D6607" w:rsidRDefault="009D6607" w:rsidP="00BE70AF">
      <w:pPr>
        <w:ind w:hanging="284"/>
        <w:rPr>
          <w:b/>
          <w:sz w:val="28"/>
          <w:szCs w:val="28"/>
        </w:rPr>
      </w:pPr>
    </w:p>
    <w:p w14:paraId="1A073164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Knowing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1A073169" w14:textId="77777777" w:rsidTr="00785301">
        <w:tc>
          <w:tcPr>
            <w:tcW w:w="3402" w:type="dxa"/>
            <w:shd w:val="clear" w:color="auto" w:fill="C6D9F1" w:themeFill="text2" w:themeFillTint="33"/>
          </w:tcPr>
          <w:p w14:paraId="1A073165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66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67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1A073168" w14:textId="77777777" w:rsidR="00792B79" w:rsidRPr="00654FC0" w:rsidRDefault="00647AE3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1A07316E" w14:textId="77777777" w:rsidTr="00785301">
        <w:tc>
          <w:tcPr>
            <w:tcW w:w="3402" w:type="dxa"/>
          </w:tcPr>
          <w:p w14:paraId="1A07316A" w14:textId="77777777" w:rsidR="00792B79" w:rsidRPr="00654FC0" w:rsidRDefault="00496658" w:rsidP="00496658">
            <w:r>
              <w:t xml:space="preserve">Precisely describes </w:t>
            </w:r>
            <w:r w:rsidR="00765255">
              <w:t xml:space="preserve">the importance of participating </w:t>
            </w:r>
            <w:r w:rsidR="00CC1769">
              <w:t>in daily physical activities to develop fitness and motor abilities.</w:t>
            </w:r>
          </w:p>
        </w:tc>
        <w:tc>
          <w:tcPr>
            <w:tcW w:w="3402" w:type="dxa"/>
          </w:tcPr>
          <w:p w14:paraId="1A07316B" w14:textId="77777777" w:rsidR="00792B79" w:rsidRPr="00654FC0" w:rsidRDefault="00496658" w:rsidP="00A911DA">
            <w:r>
              <w:t xml:space="preserve">Reliably describes </w:t>
            </w:r>
            <w:r w:rsidR="00765255">
              <w:t xml:space="preserve">the importance of participating </w:t>
            </w:r>
            <w:r w:rsidR="00CC1769">
              <w:t>in daily physical activities to develop fitness and motor abilities.</w:t>
            </w:r>
          </w:p>
        </w:tc>
        <w:tc>
          <w:tcPr>
            <w:tcW w:w="3402" w:type="dxa"/>
          </w:tcPr>
          <w:p w14:paraId="1A07316C" w14:textId="77777777" w:rsidR="00792B79" w:rsidRPr="00654FC0" w:rsidRDefault="00496658" w:rsidP="00A911DA">
            <w:r>
              <w:t xml:space="preserve">Somewhat describes </w:t>
            </w:r>
            <w:r w:rsidR="00765255">
              <w:t xml:space="preserve">the importance of participating </w:t>
            </w:r>
            <w:r w:rsidR="00CC1769">
              <w:t>in daily physical activities to develop fitness and motor abilities.</w:t>
            </w:r>
          </w:p>
        </w:tc>
        <w:tc>
          <w:tcPr>
            <w:tcW w:w="3403" w:type="dxa"/>
          </w:tcPr>
          <w:p w14:paraId="1A07316D" w14:textId="77777777" w:rsidR="00792B79" w:rsidRPr="00654FC0" w:rsidRDefault="00765255" w:rsidP="00A911DA">
            <w:r>
              <w:t xml:space="preserve">Is not able to describe using their own words the importance of participating </w:t>
            </w:r>
            <w:r w:rsidR="00CC1769">
              <w:t>in daily physical activities to develop fitness and motor abilities.</w:t>
            </w:r>
          </w:p>
        </w:tc>
      </w:tr>
      <w:tr w:rsidR="00792B79" w:rsidRPr="00654FC0" w14:paraId="1A073173" w14:textId="77777777" w:rsidTr="00785301">
        <w:tc>
          <w:tcPr>
            <w:tcW w:w="3402" w:type="dxa"/>
          </w:tcPr>
          <w:p w14:paraId="1A07316F" w14:textId="77777777" w:rsidR="00792B79" w:rsidRPr="00F25E2D" w:rsidRDefault="000F22D8" w:rsidP="00A911DA">
            <w:r>
              <w:t xml:space="preserve">Precisely paraphrases </w:t>
            </w:r>
            <w:r w:rsidR="00765255" w:rsidRPr="00765255">
              <w:t xml:space="preserve">the effects of </w:t>
            </w:r>
            <w:r w:rsidR="00CC1769">
              <w:t>physical ac</w:t>
            </w:r>
            <w:r w:rsidR="00A911DA">
              <w:t xml:space="preserve">tivity on various body systems and </w:t>
            </w:r>
            <w:r w:rsidR="00CC1769">
              <w:t>fitness</w:t>
            </w:r>
            <w:r w:rsidR="00A911DA">
              <w:t xml:space="preserve"> levels</w:t>
            </w:r>
            <w:r w:rsidR="00CC1769">
              <w:t>.</w:t>
            </w:r>
          </w:p>
        </w:tc>
        <w:tc>
          <w:tcPr>
            <w:tcW w:w="3402" w:type="dxa"/>
          </w:tcPr>
          <w:p w14:paraId="1A073170" w14:textId="77777777" w:rsidR="00792B79" w:rsidRPr="00470FC3" w:rsidRDefault="000F22D8" w:rsidP="00A911DA">
            <w:r>
              <w:t xml:space="preserve">Reliably paraphrases </w:t>
            </w:r>
            <w:r w:rsidRPr="00765255">
              <w:t xml:space="preserve">the effects of </w:t>
            </w:r>
            <w:r w:rsidR="00CC1769">
              <w:t>physical activity on various body systems</w:t>
            </w:r>
            <w:r w:rsidR="00A911DA">
              <w:t xml:space="preserve"> and fitness levels.</w:t>
            </w:r>
          </w:p>
        </w:tc>
        <w:tc>
          <w:tcPr>
            <w:tcW w:w="3402" w:type="dxa"/>
          </w:tcPr>
          <w:p w14:paraId="1A073171" w14:textId="77777777" w:rsidR="00792B79" w:rsidRPr="00470FC3" w:rsidRDefault="000F22D8" w:rsidP="00A911DA">
            <w:r>
              <w:t xml:space="preserve">Somewhat paraphrases </w:t>
            </w:r>
            <w:r w:rsidRPr="00765255">
              <w:t xml:space="preserve">the effects </w:t>
            </w:r>
            <w:r w:rsidR="00CC1769">
              <w:t>of physical ac</w:t>
            </w:r>
            <w:r w:rsidR="00A911DA">
              <w:t>tivity on various body systems and fitness levels.</w:t>
            </w:r>
          </w:p>
        </w:tc>
        <w:tc>
          <w:tcPr>
            <w:tcW w:w="3403" w:type="dxa"/>
          </w:tcPr>
          <w:p w14:paraId="1A073172" w14:textId="77777777" w:rsidR="00792B79" w:rsidRPr="00470FC3" w:rsidRDefault="000F22D8" w:rsidP="00A911DA">
            <w:r>
              <w:t xml:space="preserve">Is not able to paraphrase </w:t>
            </w:r>
            <w:r w:rsidRPr="00765255">
              <w:t xml:space="preserve">the effects of </w:t>
            </w:r>
            <w:r w:rsidR="00CC1769">
              <w:t xml:space="preserve">physical activity </w:t>
            </w:r>
            <w:r w:rsidR="00A911DA">
              <w:t>on various body systems and fitness levels.</w:t>
            </w:r>
          </w:p>
        </w:tc>
      </w:tr>
      <w:tr w:rsidR="00792B79" w:rsidRPr="00654FC0" w14:paraId="1A073178" w14:textId="77777777" w:rsidTr="00785301">
        <w:tc>
          <w:tcPr>
            <w:tcW w:w="3402" w:type="dxa"/>
          </w:tcPr>
          <w:p w14:paraId="1A073174" w14:textId="77777777" w:rsidR="00792B79" w:rsidRPr="00654FC0" w:rsidRDefault="005133CB" w:rsidP="00CC1769">
            <w:r>
              <w:t>Thoughtfully l</w:t>
            </w:r>
            <w:r w:rsidR="000F22D8">
              <w:t xml:space="preserve">ists </w:t>
            </w:r>
            <w:r w:rsidR="00CC1769">
              <w:t>nutritional needs related to physical activity.</w:t>
            </w:r>
          </w:p>
        </w:tc>
        <w:tc>
          <w:tcPr>
            <w:tcW w:w="3402" w:type="dxa"/>
          </w:tcPr>
          <w:p w14:paraId="1A073175" w14:textId="77777777" w:rsidR="00792B79" w:rsidRPr="00654FC0" w:rsidRDefault="005133CB" w:rsidP="00CC1769">
            <w:r>
              <w:t xml:space="preserve">Generally lists </w:t>
            </w:r>
            <w:r w:rsidR="00CC1769">
              <w:t>nutritional needs related to physical activity.</w:t>
            </w:r>
          </w:p>
        </w:tc>
        <w:tc>
          <w:tcPr>
            <w:tcW w:w="3402" w:type="dxa"/>
          </w:tcPr>
          <w:p w14:paraId="1A073176" w14:textId="77777777" w:rsidR="00792B79" w:rsidRPr="00654FC0" w:rsidRDefault="005133CB" w:rsidP="00CC1769">
            <w:r>
              <w:t xml:space="preserve">Somewhat lists </w:t>
            </w:r>
            <w:r w:rsidR="00CC1769">
              <w:t>nutritional needs related to physical activity.</w:t>
            </w:r>
          </w:p>
        </w:tc>
        <w:tc>
          <w:tcPr>
            <w:tcW w:w="3403" w:type="dxa"/>
          </w:tcPr>
          <w:p w14:paraId="1A073177" w14:textId="77777777" w:rsidR="00792B79" w:rsidRPr="00654FC0" w:rsidRDefault="005133CB" w:rsidP="00CC1769">
            <w:r>
              <w:t xml:space="preserve">Is not able to list </w:t>
            </w:r>
            <w:r w:rsidR="00CC1769">
              <w:t>nutritional needs related to physical activity.</w:t>
            </w:r>
          </w:p>
        </w:tc>
      </w:tr>
      <w:tr w:rsidR="00F25E2D" w:rsidRPr="00654FC0" w14:paraId="1A07317D" w14:textId="77777777" w:rsidTr="00785301">
        <w:tc>
          <w:tcPr>
            <w:tcW w:w="3402" w:type="dxa"/>
          </w:tcPr>
          <w:p w14:paraId="1A073179" w14:textId="77777777" w:rsidR="00F25E2D" w:rsidRDefault="00DF1C15" w:rsidP="009A6E5D">
            <w:r>
              <w:t xml:space="preserve">Thoughtfully and independently sets personal goals. </w:t>
            </w:r>
          </w:p>
        </w:tc>
        <w:tc>
          <w:tcPr>
            <w:tcW w:w="3402" w:type="dxa"/>
          </w:tcPr>
          <w:p w14:paraId="1A07317A" w14:textId="77777777" w:rsidR="00F25E2D" w:rsidRPr="00654FC0" w:rsidRDefault="00DF1C15" w:rsidP="009A6E5D">
            <w:r>
              <w:t>Generally and somewhat independently sets personal goals.</w:t>
            </w:r>
          </w:p>
        </w:tc>
        <w:tc>
          <w:tcPr>
            <w:tcW w:w="3402" w:type="dxa"/>
          </w:tcPr>
          <w:p w14:paraId="1A07317B" w14:textId="77777777" w:rsidR="00F25E2D" w:rsidRPr="00654FC0" w:rsidRDefault="00DF1C15" w:rsidP="00D32AD1">
            <w:r>
              <w:t xml:space="preserve">With some difficulty sets personal goals. </w:t>
            </w:r>
          </w:p>
        </w:tc>
        <w:tc>
          <w:tcPr>
            <w:tcW w:w="3403" w:type="dxa"/>
          </w:tcPr>
          <w:p w14:paraId="1A07317C" w14:textId="77777777" w:rsidR="00F25E2D" w:rsidRPr="00654FC0" w:rsidRDefault="00DF1C15" w:rsidP="00277E9A">
            <w:r>
              <w:t>Is not able to set personal goals.</w:t>
            </w:r>
          </w:p>
        </w:tc>
      </w:tr>
    </w:tbl>
    <w:p w14:paraId="1A07317E" w14:textId="77777777" w:rsidR="00A911DA" w:rsidRDefault="00A911DA" w:rsidP="00792B79">
      <w:pPr>
        <w:jc w:val="center"/>
      </w:pPr>
    </w:p>
    <w:p w14:paraId="1A07317F" w14:textId="77777777" w:rsidR="00A911DA" w:rsidRDefault="00A911DA">
      <w:r>
        <w:br w:type="page"/>
      </w:r>
    </w:p>
    <w:p w14:paraId="1A073180" w14:textId="77777777" w:rsidR="00792B79" w:rsidRDefault="00792B79" w:rsidP="00792B79">
      <w:pPr>
        <w:jc w:val="center"/>
      </w:pPr>
    </w:p>
    <w:p w14:paraId="1A073181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Valuing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654FC0" w14:paraId="1A073186" w14:textId="77777777" w:rsidTr="0022584E">
        <w:trPr>
          <w:trHeight w:val="396"/>
        </w:trPr>
        <w:tc>
          <w:tcPr>
            <w:tcW w:w="3402" w:type="dxa"/>
            <w:shd w:val="clear" w:color="auto" w:fill="C6D9F1" w:themeFill="text2" w:themeFillTint="33"/>
          </w:tcPr>
          <w:p w14:paraId="1A073182" w14:textId="77777777" w:rsidR="00792B79" w:rsidRPr="00654FC0" w:rsidRDefault="00425582" w:rsidP="009A6E5D">
            <w:pPr>
              <w:jc w:val="center"/>
            </w:pPr>
            <w:r>
              <w:t>Exceeding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83" w14:textId="77777777" w:rsidR="00792B79" w:rsidRPr="00654FC0" w:rsidRDefault="00425582" w:rsidP="009A6E5D">
            <w:pPr>
              <w:jc w:val="center"/>
            </w:pPr>
            <w: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A073184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1A073185" w14:textId="77777777" w:rsidR="00792B79" w:rsidRPr="00654FC0" w:rsidRDefault="00647AE3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A911DA" w:rsidRPr="00654FC0" w14:paraId="1A07318B" w14:textId="77777777" w:rsidTr="0022584E">
        <w:tc>
          <w:tcPr>
            <w:tcW w:w="3402" w:type="dxa"/>
          </w:tcPr>
          <w:p w14:paraId="1A073187" w14:textId="77777777" w:rsidR="00A911DA" w:rsidRDefault="00A911DA" w:rsidP="00541C47">
            <w:r>
              <w:t xml:space="preserve">Consistently and independently follows safety rules and procedures for various activities. </w:t>
            </w:r>
          </w:p>
        </w:tc>
        <w:tc>
          <w:tcPr>
            <w:tcW w:w="3402" w:type="dxa"/>
          </w:tcPr>
          <w:p w14:paraId="1A073188" w14:textId="77777777" w:rsidR="00A911DA" w:rsidRPr="00654FC0" w:rsidRDefault="00A911DA" w:rsidP="00541C47">
            <w:r>
              <w:t>Routinely and somewhat independently follows safety rules and procedures for various activities.</w:t>
            </w:r>
          </w:p>
        </w:tc>
        <w:tc>
          <w:tcPr>
            <w:tcW w:w="3402" w:type="dxa"/>
          </w:tcPr>
          <w:p w14:paraId="1A073189" w14:textId="77777777" w:rsidR="00A911DA" w:rsidRPr="00654FC0" w:rsidRDefault="00A911DA" w:rsidP="00541C47">
            <w:r>
              <w:t>At times and with prompting follows safety rules and procedures for various activities.</w:t>
            </w:r>
          </w:p>
        </w:tc>
        <w:tc>
          <w:tcPr>
            <w:tcW w:w="3403" w:type="dxa"/>
          </w:tcPr>
          <w:p w14:paraId="1A07318A" w14:textId="77777777" w:rsidR="00A911DA" w:rsidRPr="00654FC0" w:rsidRDefault="00A911DA" w:rsidP="00541C47">
            <w:r>
              <w:t>Hardly ever follows safety rules and procedures for various activities.</w:t>
            </w:r>
          </w:p>
        </w:tc>
      </w:tr>
      <w:tr w:rsidR="00A911DA" w:rsidRPr="00654FC0" w14:paraId="1A073190" w14:textId="77777777" w:rsidTr="0022584E">
        <w:tc>
          <w:tcPr>
            <w:tcW w:w="3402" w:type="dxa"/>
          </w:tcPr>
          <w:p w14:paraId="1A07318C" w14:textId="77777777" w:rsidR="00A911DA" w:rsidRPr="0014655A" w:rsidRDefault="00F122B7" w:rsidP="00D32AD1">
            <w:r>
              <w:t xml:space="preserve">Frequently </w:t>
            </w:r>
            <w:r w:rsidR="00A911DA">
              <w:t xml:space="preserve">accepts responsibility for various roles while participating in different activities. </w:t>
            </w:r>
          </w:p>
        </w:tc>
        <w:tc>
          <w:tcPr>
            <w:tcW w:w="3402" w:type="dxa"/>
          </w:tcPr>
          <w:p w14:paraId="1A07318D" w14:textId="77777777" w:rsidR="00A911DA" w:rsidRPr="00470FC3" w:rsidRDefault="00F122B7" w:rsidP="00DF1C15">
            <w:r>
              <w:t xml:space="preserve">Generally </w:t>
            </w:r>
            <w:r w:rsidR="00A911DA">
              <w:t>accepts responsibility for various roles while participating in different activities.</w:t>
            </w:r>
          </w:p>
        </w:tc>
        <w:tc>
          <w:tcPr>
            <w:tcW w:w="3402" w:type="dxa"/>
          </w:tcPr>
          <w:p w14:paraId="1A07318E" w14:textId="77777777" w:rsidR="00A911DA" w:rsidRPr="00470FC3" w:rsidRDefault="00F122B7" w:rsidP="00DF1C15">
            <w:r>
              <w:t>Sometimes</w:t>
            </w:r>
            <w:r w:rsidR="00A911DA">
              <w:t xml:space="preserve"> accepts responsibility for various roles while participating in different activities.</w:t>
            </w:r>
          </w:p>
        </w:tc>
        <w:tc>
          <w:tcPr>
            <w:tcW w:w="3403" w:type="dxa"/>
          </w:tcPr>
          <w:p w14:paraId="1A07318F" w14:textId="77777777" w:rsidR="00A911DA" w:rsidRPr="00470FC3" w:rsidRDefault="00F122B7" w:rsidP="00DF1C15">
            <w:r>
              <w:t xml:space="preserve">Rarely </w:t>
            </w:r>
            <w:r w:rsidR="00A911DA">
              <w:t>accepts responsibility for various roles while participating in different activities.</w:t>
            </w:r>
          </w:p>
        </w:tc>
      </w:tr>
      <w:tr w:rsidR="00A911DA" w:rsidRPr="00654FC0" w14:paraId="1A073195" w14:textId="77777777" w:rsidTr="0022584E">
        <w:tc>
          <w:tcPr>
            <w:tcW w:w="3402" w:type="dxa"/>
          </w:tcPr>
          <w:p w14:paraId="1A073191" w14:textId="77777777" w:rsidR="00A911DA" w:rsidRPr="00BD6400" w:rsidRDefault="00F122B7" w:rsidP="000969CC">
            <w:r>
              <w:t xml:space="preserve">Frequently </w:t>
            </w:r>
            <w:r w:rsidR="00A911DA">
              <w:t>engages in a variety of activities from all movement categories.</w:t>
            </w:r>
          </w:p>
        </w:tc>
        <w:tc>
          <w:tcPr>
            <w:tcW w:w="3402" w:type="dxa"/>
          </w:tcPr>
          <w:p w14:paraId="1A073192" w14:textId="77777777" w:rsidR="00A911DA" w:rsidRDefault="00F122B7" w:rsidP="009A6E5D">
            <w:r>
              <w:t xml:space="preserve">Generally </w:t>
            </w:r>
            <w:r w:rsidR="00A911DA">
              <w:t>engages in a variety of activities from all movement categories.</w:t>
            </w:r>
          </w:p>
        </w:tc>
        <w:tc>
          <w:tcPr>
            <w:tcW w:w="3402" w:type="dxa"/>
          </w:tcPr>
          <w:p w14:paraId="1A073193" w14:textId="77777777" w:rsidR="00A911DA" w:rsidRDefault="00F122B7" w:rsidP="0052676E">
            <w:r>
              <w:t xml:space="preserve">Sometimes </w:t>
            </w:r>
            <w:r w:rsidR="00A911DA">
              <w:t>engages in a variety of activities from all movement categories.</w:t>
            </w:r>
          </w:p>
        </w:tc>
        <w:tc>
          <w:tcPr>
            <w:tcW w:w="3403" w:type="dxa"/>
          </w:tcPr>
          <w:p w14:paraId="1A073194" w14:textId="77777777" w:rsidR="00A911DA" w:rsidRDefault="00F122B7" w:rsidP="00D32AD1">
            <w:r>
              <w:t xml:space="preserve">Rarely </w:t>
            </w:r>
            <w:r w:rsidR="00A911DA">
              <w:t>engages in a variety of activities from all movement categories.</w:t>
            </w:r>
          </w:p>
        </w:tc>
      </w:tr>
      <w:tr w:rsidR="00A911DA" w:rsidRPr="00654FC0" w14:paraId="1A07319A" w14:textId="77777777" w:rsidTr="0022584E">
        <w:tc>
          <w:tcPr>
            <w:tcW w:w="3402" w:type="dxa"/>
          </w:tcPr>
          <w:p w14:paraId="1A073196" w14:textId="77777777" w:rsidR="00A911DA" w:rsidRPr="00654FC0" w:rsidRDefault="00F122B7" w:rsidP="0052676E">
            <w:r>
              <w:t xml:space="preserve">Frequently </w:t>
            </w:r>
            <w:r w:rsidR="00A911DA">
              <w:t xml:space="preserve">demonstrates etiquette and fair play and enthusiastically works with others regardless of varying </w:t>
            </w:r>
            <w:r w:rsidR="00A911DA" w:rsidRPr="00BD6400">
              <w:t>abilities</w:t>
            </w:r>
            <w:r w:rsidR="00A911DA">
              <w:t>, interests and backgrounds</w:t>
            </w:r>
            <w:r w:rsidR="00A911DA" w:rsidRPr="00BD6400">
              <w:t>.</w:t>
            </w:r>
          </w:p>
        </w:tc>
        <w:tc>
          <w:tcPr>
            <w:tcW w:w="3402" w:type="dxa"/>
          </w:tcPr>
          <w:p w14:paraId="1A073197" w14:textId="77777777" w:rsidR="00A911DA" w:rsidRPr="00654FC0" w:rsidRDefault="00F122B7" w:rsidP="0052676E">
            <w:r>
              <w:t xml:space="preserve">Generally </w:t>
            </w:r>
            <w:r w:rsidR="00A911DA">
              <w:t xml:space="preserve">demonstrates etiquette and fair play and willingly works with others regardless of varying </w:t>
            </w:r>
            <w:r w:rsidR="00A911DA" w:rsidRPr="00BD6400">
              <w:t>abilities</w:t>
            </w:r>
            <w:r w:rsidR="00A911DA">
              <w:t>, interests and backgrounds</w:t>
            </w:r>
            <w:r w:rsidR="00A911DA" w:rsidRPr="00BD6400">
              <w:t>.</w:t>
            </w:r>
          </w:p>
        </w:tc>
        <w:tc>
          <w:tcPr>
            <w:tcW w:w="3402" w:type="dxa"/>
          </w:tcPr>
          <w:p w14:paraId="1A073198" w14:textId="77777777" w:rsidR="00A911DA" w:rsidRPr="00654FC0" w:rsidRDefault="00F122B7" w:rsidP="0052676E">
            <w:r>
              <w:t xml:space="preserve">Sometimes </w:t>
            </w:r>
            <w:r w:rsidR="00A911DA">
              <w:t xml:space="preserve">demonstrates etiquette and fair play and at times works with others regardless of varying </w:t>
            </w:r>
            <w:r w:rsidR="00A911DA" w:rsidRPr="00BD6400">
              <w:t>abilities</w:t>
            </w:r>
            <w:r w:rsidR="00A911DA">
              <w:t>, interests and backgrounds</w:t>
            </w:r>
            <w:r w:rsidR="00A911DA" w:rsidRPr="00BD6400">
              <w:t>.</w:t>
            </w:r>
          </w:p>
        </w:tc>
        <w:tc>
          <w:tcPr>
            <w:tcW w:w="3403" w:type="dxa"/>
          </w:tcPr>
          <w:p w14:paraId="1A073199" w14:textId="77777777" w:rsidR="00A911DA" w:rsidRPr="00654FC0" w:rsidRDefault="00F122B7" w:rsidP="0052676E">
            <w:r>
              <w:t xml:space="preserve">Rarely </w:t>
            </w:r>
            <w:r w:rsidR="00A911DA">
              <w:t xml:space="preserve">demonstrates etiquette and fair play and enthusiastically works with others regardless of varying </w:t>
            </w:r>
            <w:r w:rsidR="00A911DA" w:rsidRPr="00BD6400">
              <w:t>abilities</w:t>
            </w:r>
            <w:r w:rsidR="00A911DA">
              <w:t>, interests and backgrounds</w:t>
            </w:r>
            <w:r w:rsidR="00A911DA" w:rsidRPr="00BD6400">
              <w:t>.</w:t>
            </w:r>
          </w:p>
        </w:tc>
      </w:tr>
      <w:tr w:rsidR="00A911DA" w:rsidRPr="00654FC0" w14:paraId="1A0731A1" w14:textId="77777777" w:rsidTr="0022584E"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A911DA" w:rsidRPr="0052676E" w14:paraId="1A07319C" w14:textId="77777777">
              <w:trPr>
                <w:trHeight w:val="736"/>
              </w:trPr>
              <w:tc>
                <w:tcPr>
                  <w:tcW w:w="0" w:type="auto"/>
                </w:tcPr>
                <w:p w14:paraId="1A07319B" w14:textId="77777777" w:rsidR="00A911DA" w:rsidRPr="0052676E" w:rsidRDefault="00A911DA" w:rsidP="0052676E">
                  <w:pPr>
                    <w:ind w:left="-74"/>
                  </w:pPr>
                  <w:r w:rsidRPr="0052676E">
                    <w:t xml:space="preserve">Consistently and independently fully engages in a variety of individual and group activities that support </w:t>
                  </w:r>
                  <w:r>
                    <w:t>a physically active life style.</w:t>
                  </w:r>
                </w:p>
              </w:tc>
            </w:tr>
          </w:tbl>
          <w:p w14:paraId="1A07319D" w14:textId="77777777" w:rsidR="00A911DA" w:rsidRPr="00654FC0" w:rsidRDefault="00A911DA" w:rsidP="009F2DD6"/>
        </w:tc>
        <w:tc>
          <w:tcPr>
            <w:tcW w:w="3402" w:type="dxa"/>
          </w:tcPr>
          <w:p w14:paraId="1A07319E" w14:textId="77777777" w:rsidR="00A911DA" w:rsidRPr="00654FC0" w:rsidRDefault="00A911DA" w:rsidP="009F2DD6">
            <w:r>
              <w:t xml:space="preserve">Routinely and somewhat </w:t>
            </w:r>
            <w:r w:rsidRPr="0052676E">
              <w:t xml:space="preserve">and independently fully engages in a variety of individual and group activities that support </w:t>
            </w:r>
            <w:r>
              <w:t>a physically active life style.</w:t>
            </w:r>
          </w:p>
        </w:tc>
        <w:tc>
          <w:tcPr>
            <w:tcW w:w="3402" w:type="dxa"/>
          </w:tcPr>
          <w:p w14:paraId="1A07319F" w14:textId="77777777" w:rsidR="00A911DA" w:rsidRPr="00654FC0" w:rsidRDefault="00A911DA" w:rsidP="0052676E">
            <w:r>
              <w:t xml:space="preserve">At times and with prompting </w:t>
            </w:r>
            <w:r w:rsidRPr="0052676E">
              <w:t>engages</w:t>
            </w:r>
            <w:r>
              <w:t xml:space="preserve"> somewhat </w:t>
            </w:r>
            <w:r w:rsidRPr="0052676E">
              <w:t xml:space="preserve">in a variety of individual and group activities that support </w:t>
            </w:r>
            <w:r>
              <w:t>a physically active life style.</w:t>
            </w:r>
          </w:p>
        </w:tc>
        <w:tc>
          <w:tcPr>
            <w:tcW w:w="3403" w:type="dxa"/>
          </w:tcPr>
          <w:p w14:paraId="1A0731A0" w14:textId="77777777" w:rsidR="00A911DA" w:rsidRPr="00654FC0" w:rsidRDefault="00A911DA" w:rsidP="0052676E">
            <w:r>
              <w:t>Hardly ever</w:t>
            </w:r>
            <w:r w:rsidRPr="0052676E">
              <w:t xml:space="preserve"> engages in a variety of individual and group activities that support </w:t>
            </w:r>
            <w:r>
              <w:t>a physically active life style.</w:t>
            </w:r>
          </w:p>
        </w:tc>
      </w:tr>
    </w:tbl>
    <w:p w14:paraId="1A0731A2" w14:textId="77777777" w:rsidR="00792B79" w:rsidRPr="00654FC0" w:rsidRDefault="00792B79" w:rsidP="00792B79">
      <w:pPr>
        <w:jc w:val="center"/>
      </w:pPr>
    </w:p>
    <w:sectPr w:rsidR="00792B79" w:rsidRPr="00654FC0" w:rsidSect="007F09EB">
      <w:footerReference w:type="default" r:id="rId10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2943" w14:textId="77777777" w:rsidR="00A5788D" w:rsidRDefault="00A5788D" w:rsidP="00A5788D">
      <w:r>
        <w:separator/>
      </w:r>
    </w:p>
  </w:endnote>
  <w:endnote w:type="continuationSeparator" w:id="0">
    <w:p w14:paraId="471D29B8" w14:textId="77777777" w:rsidR="00A5788D" w:rsidRDefault="00A5788D" w:rsidP="00A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688B" w14:textId="665ECE21" w:rsidR="00A5788D" w:rsidRDefault="00A578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5788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CEAB1BF" w14:textId="77777777" w:rsidR="00A5788D" w:rsidRDefault="00A5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DC3E" w14:textId="77777777" w:rsidR="00A5788D" w:rsidRDefault="00A5788D" w:rsidP="00A5788D">
      <w:r>
        <w:separator/>
      </w:r>
    </w:p>
  </w:footnote>
  <w:footnote w:type="continuationSeparator" w:id="0">
    <w:p w14:paraId="37D89D16" w14:textId="77777777" w:rsidR="00A5788D" w:rsidRDefault="00A5788D" w:rsidP="00A5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22E17"/>
    <w:rsid w:val="000969CC"/>
    <w:rsid w:val="000A228E"/>
    <w:rsid w:val="000F22D8"/>
    <w:rsid w:val="0014655A"/>
    <w:rsid w:val="00164930"/>
    <w:rsid w:val="001F52F6"/>
    <w:rsid w:val="00211372"/>
    <w:rsid w:val="00222C2D"/>
    <w:rsid w:val="0022584E"/>
    <w:rsid w:val="0025212D"/>
    <w:rsid w:val="00277E9A"/>
    <w:rsid w:val="00295BC9"/>
    <w:rsid w:val="00297E78"/>
    <w:rsid w:val="002A77EC"/>
    <w:rsid w:val="002B1626"/>
    <w:rsid w:val="002C6976"/>
    <w:rsid w:val="002E0898"/>
    <w:rsid w:val="003207E8"/>
    <w:rsid w:val="0032442B"/>
    <w:rsid w:val="00342552"/>
    <w:rsid w:val="0039247D"/>
    <w:rsid w:val="00392A68"/>
    <w:rsid w:val="0039621F"/>
    <w:rsid w:val="004052B9"/>
    <w:rsid w:val="00421963"/>
    <w:rsid w:val="00425582"/>
    <w:rsid w:val="00436739"/>
    <w:rsid w:val="00462F45"/>
    <w:rsid w:val="00470FC3"/>
    <w:rsid w:val="00496658"/>
    <w:rsid w:val="004E0909"/>
    <w:rsid w:val="004E1067"/>
    <w:rsid w:val="004F7F6D"/>
    <w:rsid w:val="005133CB"/>
    <w:rsid w:val="00524349"/>
    <w:rsid w:val="0052676E"/>
    <w:rsid w:val="00554845"/>
    <w:rsid w:val="005631AC"/>
    <w:rsid w:val="00571670"/>
    <w:rsid w:val="005C18B1"/>
    <w:rsid w:val="005C30E9"/>
    <w:rsid w:val="005D4620"/>
    <w:rsid w:val="006139B7"/>
    <w:rsid w:val="00647AE3"/>
    <w:rsid w:val="00654FC0"/>
    <w:rsid w:val="00671AD2"/>
    <w:rsid w:val="00676580"/>
    <w:rsid w:val="00681C29"/>
    <w:rsid w:val="00683017"/>
    <w:rsid w:val="006A0545"/>
    <w:rsid w:val="006A421F"/>
    <w:rsid w:val="006F5B94"/>
    <w:rsid w:val="00715FF5"/>
    <w:rsid w:val="00765255"/>
    <w:rsid w:val="0077540F"/>
    <w:rsid w:val="00781328"/>
    <w:rsid w:val="00785301"/>
    <w:rsid w:val="00792B79"/>
    <w:rsid w:val="007D26A3"/>
    <w:rsid w:val="007E5D50"/>
    <w:rsid w:val="007F09EB"/>
    <w:rsid w:val="008057C4"/>
    <w:rsid w:val="00807813"/>
    <w:rsid w:val="00837EAE"/>
    <w:rsid w:val="008A661D"/>
    <w:rsid w:val="008F6BDF"/>
    <w:rsid w:val="00927A4C"/>
    <w:rsid w:val="009759A3"/>
    <w:rsid w:val="009A3C2E"/>
    <w:rsid w:val="009C6506"/>
    <w:rsid w:val="009D6607"/>
    <w:rsid w:val="009F2DD6"/>
    <w:rsid w:val="00A02493"/>
    <w:rsid w:val="00A36A96"/>
    <w:rsid w:val="00A5654F"/>
    <w:rsid w:val="00A5788D"/>
    <w:rsid w:val="00A911DA"/>
    <w:rsid w:val="00A91BB7"/>
    <w:rsid w:val="00AA415E"/>
    <w:rsid w:val="00AC6436"/>
    <w:rsid w:val="00AE1E58"/>
    <w:rsid w:val="00AE3618"/>
    <w:rsid w:val="00B44BB8"/>
    <w:rsid w:val="00BC1E22"/>
    <w:rsid w:val="00BD6400"/>
    <w:rsid w:val="00BE70AF"/>
    <w:rsid w:val="00C14C60"/>
    <w:rsid w:val="00C73E14"/>
    <w:rsid w:val="00C76D6E"/>
    <w:rsid w:val="00CA089C"/>
    <w:rsid w:val="00CB28DA"/>
    <w:rsid w:val="00CB7E5D"/>
    <w:rsid w:val="00CC1769"/>
    <w:rsid w:val="00D32AD1"/>
    <w:rsid w:val="00D33A61"/>
    <w:rsid w:val="00D85AC7"/>
    <w:rsid w:val="00DD7E77"/>
    <w:rsid w:val="00DF1C15"/>
    <w:rsid w:val="00E14831"/>
    <w:rsid w:val="00E267EB"/>
    <w:rsid w:val="00E55E8B"/>
    <w:rsid w:val="00F122B7"/>
    <w:rsid w:val="00F22534"/>
    <w:rsid w:val="00F25E2D"/>
    <w:rsid w:val="00F500C4"/>
    <w:rsid w:val="00F7055E"/>
    <w:rsid w:val="00F836BB"/>
    <w:rsid w:val="00F90871"/>
    <w:rsid w:val="00FD2BD5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3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D"/>
  </w:style>
  <w:style w:type="paragraph" w:styleId="Footer">
    <w:name w:val="footer"/>
    <w:basedOn w:val="Normal"/>
    <w:link w:val="FooterChar"/>
    <w:uiPriority w:val="99"/>
    <w:unhideWhenUsed/>
    <w:rsid w:val="00A5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D"/>
  </w:style>
  <w:style w:type="paragraph" w:styleId="BalloonText">
    <w:name w:val="Balloon Text"/>
    <w:basedOn w:val="Normal"/>
    <w:link w:val="BalloonTextChar"/>
    <w:uiPriority w:val="99"/>
    <w:semiHidden/>
    <w:unhideWhenUsed/>
    <w:rsid w:val="00A5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D"/>
  </w:style>
  <w:style w:type="paragraph" w:styleId="Footer">
    <w:name w:val="footer"/>
    <w:basedOn w:val="Normal"/>
    <w:link w:val="FooterChar"/>
    <w:uiPriority w:val="99"/>
    <w:unhideWhenUsed/>
    <w:rsid w:val="00A5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D"/>
  </w:style>
  <w:style w:type="paragraph" w:styleId="BalloonText">
    <w:name w:val="Balloon Text"/>
    <w:basedOn w:val="Normal"/>
    <w:link w:val="BalloonTextChar"/>
    <w:uiPriority w:val="99"/>
    <w:semiHidden/>
    <w:unhideWhenUsed/>
    <w:rsid w:val="00A5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2D30E0-933B-440C-AD16-A67D60EE0C87}"/>
</file>

<file path=customXml/itemProps2.xml><?xml version="1.0" encoding="utf-8"?>
<ds:datastoreItem xmlns:ds="http://schemas.openxmlformats.org/officeDocument/2006/customXml" ds:itemID="{C981AB66-FA16-4EA6-808D-05F16C6CCADB}"/>
</file>

<file path=customXml/itemProps3.xml><?xml version="1.0" encoding="utf-8"?>
<ds:datastoreItem xmlns:ds="http://schemas.openxmlformats.org/officeDocument/2006/customXml" ds:itemID="{7E0DDE97-CFB5-447D-9AB9-F68C0E26E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Grades 4-5</dc:title>
  <dc:subject>Physical Education</dc:subject>
  <dc:creator>Fran Harris</dc:creator>
  <cp:lastModifiedBy>Lynn.Wolverton</cp:lastModifiedBy>
  <cp:revision>4</cp:revision>
  <cp:lastPrinted>2014-04-28T16:39:00Z</cp:lastPrinted>
  <dcterms:created xsi:type="dcterms:W3CDTF">2014-09-22T17:41:00Z</dcterms:created>
  <dcterms:modified xsi:type="dcterms:W3CDTF">2014-10-01T13:47:00Z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